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0EA" w:rsidRDefault="001C70EA" w:rsidP="001C70EA">
      <w:pPr>
        <w:pStyle w:val="a3"/>
        <w:jc w:val="center"/>
      </w:pPr>
      <w:r>
        <w:t> </w:t>
      </w:r>
    </w:p>
    <w:p w:rsidR="001C70EA" w:rsidRDefault="001C70EA" w:rsidP="001C70EA">
      <w:pPr>
        <w:pStyle w:val="a3"/>
        <w:jc w:val="center"/>
      </w:pPr>
      <w:r>
        <w:t> </w:t>
      </w:r>
    </w:p>
    <w:p w:rsidR="001C70EA" w:rsidRDefault="001C70EA" w:rsidP="001C70EA">
      <w:pPr>
        <w:pStyle w:val="a3"/>
        <w:jc w:val="center"/>
      </w:pPr>
      <w:r>
        <w:rPr>
          <w:rStyle w:val="a4"/>
        </w:rPr>
        <w:t>СОГЛАШЕНИЕ ПО ОХРАНЕ ТРУДА</w:t>
      </w:r>
    </w:p>
    <w:p w:rsidR="001C70EA" w:rsidRDefault="001C70EA" w:rsidP="001C70EA">
      <w:pPr>
        <w:pStyle w:val="a3"/>
        <w:jc w:val="center"/>
      </w:pPr>
      <w:r>
        <w:rPr>
          <w:rStyle w:val="a4"/>
        </w:rPr>
        <w:t>на 2019-2021 годы</w:t>
      </w:r>
    </w:p>
    <w:p w:rsidR="001C70EA" w:rsidRDefault="001C70EA" w:rsidP="001C70EA">
      <w:pPr>
        <w:pStyle w:val="a3"/>
        <w:jc w:val="both"/>
      </w:pPr>
      <w:r>
        <w:t>№</w:t>
      </w:r>
    </w:p>
    <w:p w:rsidR="001C70EA" w:rsidRDefault="001C70EA" w:rsidP="001C70EA">
      <w:pPr>
        <w:pStyle w:val="a3"/>
        <w:jc w:val="both"/>
      </w:pPr>
      <w:r>
        <w:t>п/п Содержание мероприятий</w:t>
      </w:r>
    </w:p>
    <w:p w:rsidR="001C70EA" w:rsidRDefault="001C70EA" w:rsidP="001C70EA">
      <w:pPr>
        <w:pStyle w:val="a3"/>
        <w:jc w:val="both"/>
      </w:pPr>
      <w:r>
        <w:t>(работ) Ед-ца</w:t>
      </w:r>
    </w:p>
    <w:p w:rsidR="001C70EA" w:rsidRDefault="001C70EA" w:rsidP="001C70EA">
      <w:pPr>
        <w:pStyle w:val="a3"/>
        <w:jc w:val="both"/>
      </w:pPr>
      <w:r>
        <w:t>учета Стоимость работ,</w:t>
      </w:r>
    </w:p>
    <w:p w:rsidR="001C70EA" w:rsidRDefault="001C70EA" w:rsidP="001C70EA">
      <w:pPr>
        <w:pStyle w:val="a3"/>
        <w:jc w:val="both"/>
      </w:pPr>
      <w:r>
        <w:t>тыс. руб. Срок выполнения Ответственные лица</w:t>
      </w:r>
    </w:p>
    <w:p w:rsidR="001C70EA" w:rsidRDefault="001C70EA" w:rsidP="001C70EA">
      <w:pPr>
        <w:pStyle w:val="a3"/>
        <w:jc w:val="both"/>
      </w:pPr>
      <w:r>
        <w:t>I .Организационные мероприятия</w:t>
      </w:r>
    </w:p>
    <w:p w:rsidR="001C70EA" w:rsidRDefault="001C70EA" w:rsidP="001C70EA">
      <w:pPr>
        <w:pStyle w:val="a3"/>
        <w:jc w:val="both"/>
      </w:pPr>
      <w:r>
        <w:t>1. Проведение специального обучения руководителей</w:t>
      </w:r>
    </w:p>
    <w:p w:rsidR="001C70EA" w:rsidRDefault="001C70EA" w:rsidP="001C70EA">
      <w:pPr>
        <w:pStyle w:val="a3"/>
        <w:jc w:val="both"/>
      </w:pPr>
      <w:r>
        <w:t>в обучающих организациях чел. 35,0 31.03.2019 Специалист</w:t>
      </w:r>
    </w:p>
    <w:p w:rsidR="001C70EA" w:rsidRDefault="001C70EA" w:rsidP="001C70EA">
      <w:pPr>
        <w:pStyle w:val="a3"/>
        <w:jc w:val="both"/>
      </w:pPr>
      <w:r>
        <w:t>по ОТ</w:t>
      </w:r>
    </w:p>
    <w:p w:rsidR="001C70EA" w:rsidRDefault="001C70EA" w:rsidP="001C70EA">
      <w:pPr>
        <w:pStyle w:val="a3"/>
        <w:jc w:val="both"/>
      </w:pPr>
      <w:r>
        <w:t>2. Обновление информации</w:t>
      </w:r>
    </w:p>
    <w:p w:rsidR="001C70EA" w:rsidRDefault="001C70EA" w:rsidP="001C70EA">
      <w:pPr>
        <w:pStyle w:val="a3"/>
        <w:jc w:val="both"/>
      </w:pPr>
      <w:r>
        <w:t>на стенде по охране труда. ед. 1,0 ежемесячно Специалист</w:t>
      </w:r>
    </w:p>
    <w:p w:rsidR="001C70EA" w:rsidRDefault="001C70EA" w:rsidP="001C70EA">
      <w:pPr>
        <w:pStyle w:val="a3"/>
        <w:jc w:val="both"/>
      </w:pPr>
      <w:r>
        <w:t>по ОТ</w:t>
      </w:r>
    </w:p>
    <w:p w:rsidR="001C70EA" w:rsidRDefault="001C70EA" w:rsidP="001C70EA">
      <w:pPr>
        <w:pStyle w:val="a3"/>
        <w:jc w:val="both"/>
      </w:pPr>
      <w:r>
        <w:t>3. Разработка, утверждение</w:t>
      </w:r>
    </w:p>
    <w:p w:rsidR="001C70EA" w:rsidRDefault="001C70EA" w:rsidP="001C70EA">
      <w:pPr>
        <w:pStyle w:val="a3"/>
        <w:jc w:val="both"/>
      </w:pPr>
      <w:r>
        <w:t>и копирование инструкций по охране труда. ед. по мере необходимости Руководители подразделений, специалист</w:t>
      </w:r>
    </w:p>
    <w:p w:rsidR="001C70EA" w:rsidRDefault="001C70EA" w:rsidP="001C70EA">
      <w:pPr>
        <w:pStyle w:val="a3"/>
        <w:jc w:val="both"/>
      </w:pPr>
      <w:r>
        <w:t>по ОТ</w:t>
      </w:r>
    </w:p>
    <w:p w:rsidR="001C70EA" w:rsidRDefault="001C70EA" w:rsidP="001C70EA">
      <w:pPr>
        <w:pStyle w:val="a3"/>
        <w:jc w:val="both"/>
      </w:pPr>
      <w:r>
        <w:t>4. Актуализация, проверка</w:t>
      </w:r>
    </w:p>
    <w:p w:rsidR="001C70EA" w:rsidRDefault="001C70EA" w:rsidP="001C70EA">
      <w:pPr>
        <w:pStyle w:val="a3"/>
        <w:jc w:val="both"/>
      </w:pPr>
      <w:r>
        <w:t>на соответствие вновь введенным правилам</w:t>
      </w:r>
    </w:p>
    <w:p w:rsidR="001C70EA" w:rsidRDefault="001C70EA" w:rsidP="001C70EA">
      <w:pPr>
        <w:pStyle w:val="a3"/>
        <w:jc w:val="both"/>
      </w:pPr>
      <w:r>
        <w:t>по охране труда действующих инструкций по охране труда. ед. постоянно Руководители подразделений, специалист</w:t>
      </w:r>
    </w:p>
    <w:p w:rsidR="001C70EA" w:rsidRDefault="001C70EA" w:rsidP="001C70EA">
      <w:pPr>
        <w:pStyle w:val="a3"/>
        <w:jc w:val="both"/>
      </w:pPr>
      <w:r>
        <w:t>по ОТ</w:t>
      </w:r>
    </w:p>
    <w:p w:rsidR="001C70EA" w:rsidRDefault="001C70EA" w:rsidP="001C70EA">
      <w:pPr>
        <w:pStyle w:val="a3"/>
        <w:jc w:val="both"/>
      </w:pPr>
      <w:r>
        <w:t>5. Организация работы комиссии по охране труда на паритетных основах</w:t>
      </w:r>
    </w:p>
    <w:p w:rsidR="001C70EA" w:rsidRDefault="001C70EA" w:rsidP="001C70EA">
      <w:pPr>
        <w:pStyle w:val="a3"/>
        <w:jc w:val="both"/>
      </w:pPr>
      <w:r>
        <w:t>с Работодателем. ед. постоянно Председатель профкома</w:t>
      </w:r>
    </w:p>
    <w:p w:rsidR="001C70EA" w:rsidRDefault="001C70EA" w:rsidP="001C70EA">
      <w:pPr>
        <w:pStyle w:val="a3"/>
        <w:jc w:val="both"/>
      </w:pPr>
      <w:r>
        <w:lastRenderedPageBreak/>
        <w:t>6. Организация и проведение административно-общественного контроля</w:t>
      </w:r>
    </w:p>
    <w:p w:rsidR="001C70EA" w:rsidRDefault="001C70EA" w:rsidP="001C70EA">
      <w:pPr>
        <w:pStyle w:val="a3"/>
        <w:jc w:val="both"/>
      </w:pPr>
      <w:r>
        <w:t>по охране труда ед. ежегодно</w:t>
      </w:r>
    </w:p>
    <w:p w:rsidR="001C70EA" w:rsidRDefault="001C70EA" w:rsidP="001C70EA">
      <w:pPr>
        <w:pStyle w:val="a3"/>
        <w:jc w:val="both"/>
      </w:pPr>
      <w:r>
        <w:t>август Председатель профкома</w:t>
      </w:r>
    </w:p>
    <w:p w:rsidR="001C70EA" w:rsidRDefault="001C70EA" w:rsidP="001C70EA">
      <w:pPr>
        <w:pStyle w:val="a3"/>
        <w:jc w:val="both"/>
      </w:pPr>
      <w:r>
        <w:t>7. Организация проведения инструктажа на 1 группу</w:t>
      </w:r>
    </w:p>
    <w:p w:rsidR="001C70EA" w:rsidRDefault="001C70EA" w:rsidP="001C70EA">
      <w:pPr>
        <w:pStyle w:val="a3"/>
        <w:jc w:val="both"/>
      </w:pPr>
      <w:r>
        <w:t>по электробезопасности</w:t>
      </w:r>
    </w:p>
    <w:p w:rsidR="001C70EA" w:rsidRDefault="001C70EA" w:rsidP="001C70EA">
      <w:pPr>
        <w:pStyle w:val="a3"/>
        <w:jc w:val="both"/>
      </w:pPr>
      <w:r>
        <w:t>с неэлектротехническим персоналом чел. ежегодно Заместитель директора</w:t>
      </w:r>
    </w:p>
    <w:p w:rsidR="001C70EA" w:rsidRDefault="001C70EA" w:rsidP="001C70EA">
      <w:pPr>
        <w:pStyle w:val="a3"/>
        <w:jc w:val="both"/>
      </w:pPr>
      <w:r>
        <w:t>8. Организация обучения, инструктажа, проверки знаний по охране труда работников ГОСТ Р 12.0.004-15:</w:t>
      </w:r>
    </w:p>
    <w:p w:rsidR="001C70EA" w:rsidRDefault="001C70EA" w:rsidP="001C70EA">
      <w:pPr>
        <w:pStyle w:val="a3"/>
        <w:jc w:val="both"/>
      </w:pPr>
      <w:r>
        <w:t>- повторный инструктаж работников по охране труда;</w:t>
      </w:r>
    </w:p>
    <w:p w:rsidR="001C70EA" w:rsidRDefault="001C70EA" w:rsidP="001C70EA">
      <w:pPr>
        <w:pStyle w:val="a3"/>
        <w:jc w:val="both"/>
      </w:pPr>
      <w:r>
        <w:t>- обучение и проверка знаний по охране труда водителей. чел. ежегодно</w:t>
      </w:r>
    </w:p>
    <w:p w:rsidR="001C70EA" w:rsidRDefault="001C70EA" w:rsidP="001C70EA">
      <w:pPr>
        <w:pStyle w:val="a3"/>
        <w:jc w:val="both"/>
      </w:pPr>
      <w:r>
        <w:t>июль</w:t>
      </w:r>
    </w:p>
    <w:p w:rsidR="001C70EA" w:rsidRDefault="001C70EA" w:rsidP="001C70EA">
      <w:pPr>
        <w:pStyle w:val="a3"/>
        <w:jc w:val="both"/>
      </w:pPr>
      <w:r>
        <w:t>Руководители подразделений,</w:t>
      </w:r>
    </w:p>
    <w:p w:rsidR="001C70EA" w:rsidRDefault="001C70EA" w:rsidP="001C70EA">
      <w:pPr>
        <w:pStyle w:val="a3"/>
        <w:jc w:val="both"/>
      </w:pPr>
      <w:r>
        <w:t>специалист</w:t>
      </w:r>
    </w:p>
    <w:p w:rsidR="001C70EA" w:rsidRDefault="001C70EA" w:rsidP="001C70EA">
      <w:pPr>
        <w:pStyle w:val="a3"/>
        <w:jc w:val="both"/>
      </w:pPr>
      <w:r>
        <w:t>по ОТ</w:t>
      </w:r>
    </w:p>
    <w:p w:rsidR="001C70EA" w:rsidRDefault="001C70EA" w:rsidP="001C70EA">
      <w:pPr>
        <w:pStyle w:val="a3"/>
        <w:jc w:val="both"/>
      </w:pPr>
      <w:r>
        <w:t>9. Информирование работников учреждения об изменениях</w:t>
      </w:r>
    </w:p>
    <w:p w:rsidR="001C70EA" w:rsidRDefault="001C70EA" w:rsidP="001C70EA">
      <w:pPr>
        <w:pStyle w:val="a3"/>
        <w:jc w:val="both"/>
      </w:pPr>
      <w:r>
        <w:t>в законодательства об охране труда. чел. по мере необходимости Специалист</w:t>
      </w:r>
    </w:p>
    <w:p w:rsidR="001C70EA" w:rsidRDefault="001C70EA" w:rsidP="001C70EA">
      <w:pPr>
        <w:pStyle w:val="a3"/>
        <w:jc w:val="both"/>
      </w:pPr>
      <w:r>
        <w:t>по ОТ</w:t>
      </w:r>
    </w:p>
    <w:p w:rsidR="001C70EA" w:rsidRDefault="001C70EA" w:rsidP="001C70EA">
      <w:pPr>
        <w:pStyle w:val="a3"/>
        <w:jc w:val="both"/>
      </w:pPr>
      <w:r>
        <w:t>II. Технические мероприятия</w:t>
      </w:r>
    </w:p>
    <w:p w:rsidR="001C70EA" w:rsidRDefault="001C70EA" w:rsidP="001C70EA">
      <w:pPr>
        <w:pStyle w:val="a3"/>
        <w:jc w:val="both"/>
      </w:pPr>
      <w:r>
        <w:t>10. Организация проведения проверки сопротивления изоляции электрооборудования и измерения сопротивления контура заземления. руб. 100,0 30.06.2019 Заместитель директора</w:t>
      </w:r>
    </w:p>
    <w:p w:rsidR="001C70EA" w:rsidRDefault="001C70EA" w:rsidP="001C70EA">
      <w:pPr>
        <w:pStyle w:val="a3"/>
        <w:jc w:val="both"/>
      </w:pPr>
      <w:r>
        <w:t>11. Проведение общего технического осмотра (весенний и осенний) зданий и других сооружений на соответствие безопасной эксплуатации. ед. ежегодно 15.04.2019</w:t>
      </w:r>
    </w:p>
    <w:p w:rsidR="001C70EA" w:rsidRDefault="001C70EA" w:rsidP="001C70EA">
      <w:pPr>
        <w:pStyle w:val="a3"/>
        <w:jc w:val="both"/>
      </w:pPr>
      <w:r>
        <w:t>15.10.2019 Завхоз</w:t>
      </w:r>
    </w:p>
    <w:p w:rsidR="001C70EA" w:rsidRDefault="001C70EA" w:rsidP="001C70EA">
      <w:pPr>
        <w:pStyle w:val="a3"/>
        <w:jc w:val="both"/>
      </w:pPr>
      <w:r>
        <w:t>12. Проведение мероприятий по подготовке учреждения</w:t>
      </w:r>
    </w:p>
    <w:p w:rsidR="001C70EA" w:rsidRDefault="001C70EA" w:rsidP="001C70EA">
      <w:pPr>
        <w:pStyle w:val="a3"/>
        <w:jc w:val="both"/>
      </w:pPr>
      <w:r>
        <w:t>к зимнему отопительному периоду руб.. 75,0 ежегодно Заместитель директора</w:t>
      </w:r>
    </w:p>
    <w:p w:rsidR="001C70EA" w:rsidRDefault="001C70EA" w:rsidP="001C70EA">
      <w:pPr>
        <w:pStyle w:val="a3"/>
        <w:jc w:val="both"/>
      </w:pPr>
      <w:r>
        <w:t>III. Лечебно-профилактические и санитарно-бытовые мероприятия</w:t>
      </w:r>
    </w:p>
    <w:p w:rsidR="001C70EA" w:rsidRDefault="001C70EA" w:rsidP="001C70EA">
      <w:pPr>
        <w:pStyle w:val="a3"/>
        <w:jc w:val="both"/>
      </w:pPr>
      <w:r>
        <w:t>13. Составление и утверждение списков работников, которым необходим предварительный и периодический медицинский осмотр</w:t>
      </w:r>
    </w:p>
    <w:p w:rsidR="001C70EA" w:rsidRDefault="001C70EA" w:rsidP="001C70EA">
      <w:pPr>
        <w:pStyle w:val="a3"/>
        <w:jc w:val="both"/>
      </w:pPr>
      <w:r>
        <w:lastRenderedPageBreak/>
        <w:t>в соответствии с Приказом Минздравсоцразвития от 12.04.2011г.</w:t>
      </w:r>
    </w:p>
    <w:p w:rsidR="001C70EA" w:rsidRDefault="001C70EA" w:rsidP="001C70EA">
      <w:pPr>
        <w:pStyle w:val="a3"/>
        <w:jc w:val="both"/>
      </w:pPr>
      <w:r>
        <w:t>№ 302 н чел. ежегодно</w:t>
      </w:r>
    </w:p>
    <w:p w:rsidR="001C70EA" w:rsidRDefault="001C70EA" w:rsidP="001C70EA">
      <w:pPr>
        <w:pStyle w:val="a3"/>
        <w:jc w:val="both"/>
      </w:pPr>
      <w:r>
        <w:t>май Специалист</w:t>
      </w:r>
    </w:p>
    <w:p w:rsidR="001C70EA" w:rsidRDefault="001C70EA" w:rsidP="001C70EA">
      <w:pPr>
        <w:pStyle w:val="a3"/>
        <w:jc w:val="both"/>
      </w:pPr>
      <w:r>
        <w:t>по ОТ</w:t>
      </w:r>
    </w:p>
    <w:p w:rsidR="001C70EA" w:rsidRDefault="001C70EA" w:rsidP="001C70EA">
      <w:pPr>
        <w:pStyle w:val="a3"/>
        <w:jc w:val="both"/>
      </w:pPr>
      <w:r>
        <w:t>14. Организация предварительных и периодических медицинских осмотров работников в соответствии с Приказом Минздравсоцразвития от 12.04. 2011 г. № 302 н руб. 200,0 ежегодно</w:t>
      </w:r>
    </w:p>
    <w:p w:rsidR="001C70EA" w:rsidRDefault="001C70EA" w:rsidP="001C70EA">
      <w:pPr>
        <w:pStyle w:val="a3"/>
        <w:jc w:val="both"/>
      </w:pPr>
      <w:r>
        <w:t>октябрь Специалист</w:t>
      </w:r>
    </w:p>
    <w:p w:rsidR="001C70EA" w:rsidRDefault="001C70EA" w:rsidP="001C70EA">
      <w:pPr>
        <w:pStyle w:val="a3"/>
        <w:jc w:val="both"/>
      </w:pPr>
      <w:r>
        <w:t>по кадрам, специалист</w:t>
      </w:r>
    </w:p>
    <w:p w:rsidR="001C70EA" w:rsidRDefault="001C70EA" w:rsidP="001C70EA">
      <w:pPr>
        <w:pStyle w:val="a3"/>
        <w:jc w:val="both"/>
      </w:pPr>
      <w:r>
        <w:t>по ОТ</w:t>
      </w:r>
    </w:p>
    <w:p w:rsidR="001C70EA" w:rsidRDefault="001C70EA" w:rsidP="001C70EA">
      <w:pPr>
        <w:pStyle w:val="a3"/>
        <w:jc w:val="both"/>
      </w:pPr>
      <w:r>
        <w:t>15. Организация обучения работников оказанию первой медицинской помощи. чел. ежегодно</w:t>
      </w:r>
    </w:p>
    <w:p w:rsidR="001C70EA" w:rsidRDefault="001C70EA" w:rsidP="001C70EA">
      <w:pPr>
        <w:pStyle w:val="a3"/>
        <w:jc w:val="both"/>
      </w:pPr>
      <w:r>
        <w:t>июнь Заместитель директора</w:t>
      </w:r>
    </w:p>
    <w:p w:rsidR="001C70EA" w:rsidRDefault="001C70EA" w:rsidP="001C70EA">
      <w:pPr>
        <w:pStyle w:val="a3"/>
        <w:jc w:val="both"/>
      </w:pPr>
      <w:r>
        <w:t>16. Укомплектование медикаментами аптечек первой медицинской помощи в соответствии с рекомендациями Минздравсоцразвития</w:t>
      </w:r>
    </w:p>
    <w:p w:rsidR="001C70EA" w:rsidRDefault="001C70EA" w:rsidP="001C70EA">
      <w:pPr>
        <w:pStyle w:val="a3"/>
        <w:jc w:val="both"/>
      </w:pPr>
      <w:r>
        <w:t>от 05.03.2011г. № 169 н руб. 1,0 по мере необходимости Завхоз</w:t>
      </w:r>
    </w:p>
    <w:p w:rsidR="001C70EA" w:rsidRDefault="001C70EA" w:rsidP="001C70EA">
      <w:pPr>
        <w:pStyle w:val="a3"/>
        <w:jc w:val="both"/>
      </w:pPr>
      <w:r>
        <w:t>IV. Мероприятия по обеспечению средствами индивидуальной защиты (СИЗ), мылом, смывающими и обезжиривающими средствами</w:t>
      </w:r>
    </w:p>
    <w:p w:rsidR="001C70EA" w:rsidRDefault="001C70EA" w:rsidP="001C70EA">
      <w:pPr>
        <w:pStyle w:val="a3"/>
        <w:jc w:val="both"/>
      </w:pPr>
      <w:r>
        <w:t>17. Оформление заявок на обеспечение спецодеждой, специальной обувью, мылом, смывающими и обезжиривающими средствами</w:t>
      </w:r>
    </w:p>
    <w:p w:rsidR="001C70EA" w:rsidRDefault="001C70EA" w:rsidP="001C70EA">
      <w:pPr>
        <w:pStyle w:val="a3"/>
        <w:jc w:val="both"/>
      </w:pPr>
      <w:r>
        <w:t>в соответствии с установленными нормами. чел. ежегодно Руководители подразделений,</w:t>
      </w:r>
    </w:p>
    <w:p w:rsidR="001C70EA" w:rsidRDefault="001C70EA" w:rsidP="001C70EA">
      <w:pPr>
        <w:pStyle w:val="a3"/>
        <w:jc w:val="both"/>
      </w:pPr>
      <w:r>
        <w:t>завхоз</w:t>
      </w:r>
    </w:p>
    <w:p w:rsidR="001C70EA" w:rsidRDefault="001C70EA" w:rsidP="001C70EA">
      <w:pPr>
        <w:pStyle w:val="a3"/>
        <w:jc w:val="both"/>
      </w:pPr>
      <w:r>
        <w:t>18. Обеспечение и выдача спецодежды, обуви и других средств индивидуальной защиты в соответствии с Типовыми отраслевыми нормами, утвержденными приказом Минздравсоцразвития</w:t>
      </w:r>
    </w:p>
    <w:p w:rsidR="001C70EA" w:rsidRDefault="001C70EA" w:rsidP="001C70EA">
      <w:pPr>
        <w:pStyle w:val="a3"/>
        <w:jc w:val="both"/>
      </w:pPr>
      <w:r>
        <w:t>от 01.06.2009 №290н «Об утверждении межотраслевых правил обеспечения работников специальной одеждой, специальной обувью и другими средствами индивидуальной защиты». руб. 450,0 ежегодно Завхоз</w:t>
      </w:r>
    </w:p>
    <w:p w:rsidR="001C70EA" w:rsidRDefault="001C70EA" w:rsidP="001C70EA">
      <w:pPr>
        <w:pStyle w:val="a3"/>
        <w:jc w:val="both"/>
      </w:pPr>
      <w:r>
        <w:t>19. Обеспечение работников мылом, смывающими и обезжиривающими средствами в соответствии с установленными нормами. руб. 50,0 ежемесячно Завхоз</w:t>
      </w:r>
    </w:p>
    <w:p w:rsidR="001C70EA" w:rsidRDefault="001C70EA" w:rsidP="001C70EA">
      <w:pPr>
        <w:pStyle w:val="a3"/>
        <w:jc w:val="both"/>
      </w:pPr>
      <w:r>
        <w:t>Соглашение разработано в соответствии с действующим законодательными</w:t>
      </w:r>
    </w:p>
    <w:p w:rsidR="001C70EA" w:rsidRDefault="001C70EA" w:rsidP="001C70EA">
      <w:pPr>
        <w:pStyle w:val="a3"/>
        <w:jc w:val="both"/>
      </w:pPr>
      <w:r>
        <w:t>и нормативными правовыми актами по охране труда</w:t>
      </w:r>
    </w:p>
    <w:p w:rsidR="001C70EA" w:rsidRDefault="001C70EA" w:rsidP="001C70EA">
      <w:pPr>
        <w:pStyle w:val="a3"/>
        <w:jc w:val="both"/>
      </w:pPr>
      <w:r>
        <w:lastRenderedPageBreak/>
        <w:t>приказ Минтруда России от 19.08.2016 N 438н "Об утверждении Типового положения о системе управления охраной труда";</w:t>
      </w:r>
    </w:p>
    <w:p w:rsidR="001C70EA" w:rsidRDefault="001C70EA" w:rsidP="001C70EA">
      <w:pPr>
        <w:pStyle w:val="a3"/>
        <w:jc w:val="both"/>
      </w:pPr>
      <w:r>
        <w:t>приказ Минтруда России от 24.06.2014 N 412н "Об утверждении Типового положения о комитете (комиссии) по охране труда";</w:t>
      </w:r>
    </w:p>
    <w:p w:rsidR="001C70EA" w:rsidRDefault="001C70EA" w:rsidP="001C70EA">
      <w:pPr>
        <w:pStyle w:val="a3"/>
        <w:jc w:val="both"/>
      </w:pPr>
      <w:r>
        <w:t>постановление Минтруда России от 08.02.2000 N 14 "Об утверждении Рекомендаций по организации работы службы охраны труда в организациях" (в ред. от 12.02.2014);</w:t>
      </w:r>
    </w:p>
    <w:p w:rsidR="001C70EA" w:rsidRDefault="001C70EA" w:rsidP="001C70EA">
      <w:pPr>
        <w:pStyle w:val="a3"/>
        <w:jc w:val="both"/>
      </w:pPr>
      <w:r>
        <w:t>приказ Минздравсоцразвития России от 1 марта 2012 г. N 181н «Об утверждении Типового перечня ежегодно реализуемых работодателем мероприятий по улучшению условий и охраны труда и снижению уровней профессиональных рисков».</w:t>
      </w:r>
    </w:p>
    <w:p w:rsidR="001C70EA" w:rsidRDefault="001C70EA" w:rsidP="001C70EA">
      <w:pPr>
        <w:pStyle w:val="a3"/>
        <w:jc w:val="right"/>
      </w:pPr>
      <w:r>
        <w:t>Приложение № 1</w:t>
      </w:r>
    </w:p>
    <w:p w:rsidR="001C70EA" w:rsidRDefault="001C70EA" w:rsidP="001C70EA">
      <w:pPr>
        <w:pStyle w:val="a3"/>
        <w:jc w:val="right"/>
      </w:pPr>
      <w:r>
        <w:t>к Соглашению по охране</w:t>
      </w:r>
    </w:p>
    <w:p w:rsidR="001C70EA" w:rsidRDefault="001C70EA" w:rsidP="001C70EA">
      <w:pPr>
        <w:pStyle w:val="a3"/>
        <w:jc w:val="right"/>
      </w:pPr>
      <w:r>
        <w:t>труда на 2019-2021 годы</w:t>
      </w:r>
    </w:p>
    <w:p w:rsidR="001C70EA" w:rsidRDefault="001C70EA" w:rsidP="001C70EA">
      <w:pPr>
        <w:pStyle w:val="a3"/>
        <w:jc w:val="center"/>
      </w:pPr>
      <w:r>
        <w:rPr>
          <w:rStyle w:val="a4"/>
        </w:rPr>
        <w:t>Контингент работников,</w:t>
      </w:r>
    </w:p>
    <w:p w:rsidR="001C70EA" w:rsidRDefault="001C70EA" w:rsidP="001C70EA">
      <w:pPr>
        <w:pStyle w:val="a3"/>
        <w:jc w:val="center"/>
      </w:pPr>
      <w:r>
        <w:rPr>
          <w:rStyle w:val="a4"/>
        </w:rPr>
        <w:t>подлежащих прохождению предварительным и</w:t>
      </w:r>
    </w:p>
    <w:p w:rsidR="001C70EA" w:rsidRDefault="001C70EA" w:rsidP="001C70EA">
      <w:pPr>
        <w:pStyle w:val="a3"/>
        <w:jc w:val="center"/>
      </w:pPr>
      <w:r>
        <w:rPr>
          <w:rStyle w:val="a4"/>
        </w:rPr>
        <w:t>периодическим медицинским осмотрам</w:t>
      </w:r>
    </w:p>
    <w:p w:rsidR="001C70EA" w:rsidRDefault="001C70EA" w:rsidP="001C70EA">
      <w:pPr>
        <w:pStyle w:val="a3"/>
        <w:jc w:val="center"/>
      </w:pPr>
      <w:r>
        <w:rPr>
          <w:rStyle w:val="a4"/>
        </w:rPr>
        <w:t>(обследованиям)</w:t>
      </w:r>
    </w:p>
    <w:p w:rsidR="001C70EA" w:rsidRDefault="001C70EA" w:rsidP="001C70EA">
      <w:pPr>
        <w:pStyle w:val="a3"/>
        <w:jc w:val="both"/>
      </w:pPr>
      <w:r>
        <w:t>1. Бухгалтер</w:t>
      </w:r>
    </w:p>
    <w:p w:rsidR="001C70EA" w:rsidRDefault="001C70EA" w:rsidP="001C70EA">
      <w:pPr>
        <w:pStyle w:val="a3"/>
        <w:jc w:val="both"/>
      </w:pPr>
      <w:r>
        <w:t>2. Водитель</w:t>
      </w:r>
    </w:p>
    <w:p w:rsidR="001C70EA" w:rsidRDefault="001C70EA" w:rsidP="001C70EA">
      <w:pPr>
        <w:pStyle w:val="a3"/>
        <w:jc w:val="both"/>
      </w:pPr>
      <w:r>
        <w:t>3. Главный бухгалтер</w:t>
      </w:r>
    </w:p>
    <w:p w:rsidR="001C70EA" w:rsidRDefault="001C70EA" w:rsidP="001C70EA">
      <w:pPr>
        <w:pStyle w:val="a3"/>
        <w:jc w:val="both"/>
      </w:pPr>
      <w:r>
        <w:t>4. Директор</w:t>
      </w:r>
    </w:p>
    <w:p w:rsidR="001C70EA" w:rsidRDefault="001C70EA" w:rsidP="001C70EA">
      <w:pPr>
        <w:pStyle w:val="a3"/>
        <w:jc w:val="both"/>
      </w:pPr>
      <w:r>
        <w:t>5. Заведующий отделением</w:t>
      </w:r>
    </w:p>
    <w:p w:rsidR="001C70EA" w:rsidRDefault="001C70EA" w:rsidP="001C70EA">
      <w:pPr>
        <w:pStyle w:val="a3"/>
        <w:jc w:val="both"/>
      </w:pPr>
      <w:r>
        <w:t>6. Заведующий хозяйством</w:t>
      </w:r>
    </w:p>
    <w:p w:rsidR="001C70EA" w:rsidRDefault="001C70EA" w:rsidP="001C70EA">
      <w:pPr>
        <w:pStyle w:val="a3"/>
        <w:jc w:val="both"/>
      </w:pPr>
      <w:r>
        <w:t>7. Заместитель директора</w:t>
      </w:r>
    </w:p>
    <w:p w:rsidR="001C70EA" w:rsidRDefault="001C70EA" w:rsidP="001C70EA">
      <w:pPr>
        <w:pStyle w:val="a3"/>
        <w:jc w:val="both"/>
      </w:pPr>
      <w:r>
        <w:t>8. Инструктор по трудовой терапии</w:t>
      </w:r>
    </w:p>
    <w:p w:rsidR="001C70EA" w:rsidRDefault="001C70EA" w:rsidP="001C70EA">
      <w:pPr>
        <w:pStyle w:val="a3"/>
        <w:jc w:val="both"/>
      </w:pPr>
      <w:r>
        <w:t>9. Культорганизатор</w:t>
      </w:r>
    </w:p>
    <w:p w:rsidR="001C70EA" w:rsidRDefault="001C70EA" w:rsidP="001C70EA">
      <w:pPr>
        <w:pStyle w:val="a3"/>
        <w:jc w:val="both"/>
      </w:pPr>
      <w:r>
        <w:t>10. Медицинская сестра</w:t>
      </w:r>
    </w:p>
    <w:p w:rsidR="001C70EA" w:rsidRDefault="001C70EA" w:rsidP="001C70EA">
      <w:pPr>
        <w:pStyle w:val="a3"/>
        <w:jc w:val="both"/>
      </w:pPr>
      <w:r>
        <w:t>11. Секретарь-машинист</w:t>
      </w:r>
    </w:p>
    <w:p w:rsidR="001C70EA" w:rsidRDefault="001C70EA" w:rsidP="001C70EA">
      <w:pPr>
        <w:pStyle w:val="a3"/>
        <w:jc w:val="both"/>
      </w:pPr>
      <w:r>
        <w:t>12. Социальный работник</w:t>
      </w:r>
    </w:p>
    <w:p w:rsidR="001C70EA" w:rsidRDefault="001C70EA" w:rsidP="001C70EA">
      <w:pPr>
        <w:pStyle w:val="a3"/>
        <w:jc w:val="both"/>
      </w:pPr>
      <w:r>
        <w:t>13. Специалист в сфере закупок</w:t>
      </w:r>
    </w:p>
    <w:p w:rsidR="001C70EA" w:rsidRDefault="001C70EA" w:rsidP="001C70EA">
      <w:pPr>
        <w:pStyle w:val="a3"/>
        <w:jc w:val="both"/>
      </w:pPr>
      <w:r>
        <w:lastRenderedPageBreak/>
        <w:t>14. Специалист по кадрам</w:t>
      </w:r>
    </w:p>
    <w:p w:rsidR="001C70EA" w:rsidRDefault="001C70EA" w:rsidP="001C70EA">
      <w:pPr>
        <w:pStyle w:val="a3"/>
        <w:jc w:val="both"/>
      </w:pPr>
      <w:r>
        <w:t>15. Специалист по охране труда</w:t>
      </w:r>
    </w:p>
    <w:p w:rsidR="001C70EA" w:rsidRDefault="001C70EA" w:rsidP="001C70EA">
      <w:pPr>
        <w:pStyle w:val="a3"/>
        <w:jc w:val="both"/>
      </w:pPr>
      <w:r>
        <w:t>16. Специалист по социальной работе</w:t>
      </w:r>
    </w:p>
    <w:p w:rsidR="001C70EA" w:rsidRDefault="001C70EA" w:rsidP="001C70EA">
      <w:pPr>
        <w:pStyle w:val="a3"/>
        <w:jc w:val="both"/>
      </w:pPr>
      <w:r>
        <w:t>17. Сторож</w:t>
      </w:r>
    </w:p>
    <w:p w:rsidR="001C70EA" w:rsidRDefault="001C70EA" w:rsidP="001C70EA">
      <w:pPr>
        <w:pStyle w:val="a3"/>
        <w:jc w:val="both"/>
      </w:pPr>
      <w:r>
        <w:t>18. Техник</w:t>
      </w:r>
    </w:p>
    <w:p w:rsidR="001C70EA" w:rsidRDefault="001C70EA" w:rsidP="001C70EA">
      <w:pPr>
        <w:pStyle w:val="a3"/>
        <w:jc w:val="both"/>
      </w:pPr>
      <w:r>
        <w:t>19. Уборщик служебных помещений</w:t>
      </w:r>
    </w:p>
    <w:p w:rsidR="001C70EA" w:rsidRDefault="001C70EA" w:rsidP="001C70EA">
      <w:pPr>
        <w:pStyle w:val="a3"/>
        <w:jc w:val="both"/>
      </w:pPr>
      <w:r>
        <w:t>20. Юрисконсульт</w:t>
      </w:r>
    </w:p>
    <w:p w:rsidR="001C70EA" w:rsidRDefault="001C70EA" w:rsidP="001C70EA">
      <w:pPr>
        <w:pStyle w:val="a3"/>
        <w:jc w:val="right"/>
      </w:pPr>
      <w:r>
        <w:t>Приложение № 2</w:t>
      </w:r>
    </w:p>
    <w:p w:rsidR="001C70EA" w:rsidRDefault="001C70EA" w:rsidP="001C70EA">
      <w:pPr>
        <w:pStyle w:val="a3"/>
        <w:jc w:val="right"/>
      </w:pPr>
      <w:r>
        <w:t>к Соглашению по охране</w:t>
      </w:r>
    </w:p>
    <w:p w:rsidR="001C70EA" w:rsidRDefault="001C70EA" w:rsidP="001C70EA">
      <w:pPr>
        <w:pStyle w:val="a3"/>
        <w:jc w:val="right"/>
      </w:pPr>
      <w:r>
        <w:t>труда на 2019-2021 годы</w:t>
      </w:r>
    </w:p>
    <w:p w:rsidR="001C70EA" w:rsidRDefault="001C70EA" w:rsidP="001C70EA">
      <w:pPr>
        <w:pStyle w:val="a3"/>
        <w:jc w:val="center"/>
      </w:pPr>
      <w:r>
        <w:rPr>
          <w:rStyle w:val="a4"/>
        </w:rPr>
        <w:t>Перечень</w:t>
      </w:r>
    </w:p>
    <w:p w:rsidR="001C70EA" w:rsidRDefault="001C70EA" w:rsidP="001C70EA">
      <w:pPr>
        <w:pStyle w:val="a3"/>
        <w:jc w:val="center"/>
      </w:pPr>
      <w:r>
        <w:rPr>
          <w:rStyle w:val="a4"/>
        </w:rPr>
        <w:t>профессий и должностей, которым выдаются бесплатная спецодежда,</w:t>
      </w:r>
    </w:p>
    <w:p w:rsidR="001C70EA" w:rsidRDefault="001C70EA" w:rsidP="001C70EA">
      <w:pPr>
        <w:pStyle w:val="a3"/>
        <w:jc w:val="center"/>
      </w:pPr>
      <w:r>
        <w:rPr>
          <w:rStyle w:val="a4"/>
        </w:rPr>
        <w:t>спецобувь, другие средства индивидуальной защиты и инвентарь</w:t>
      </w:r>
    </w:p>
    <w:p w:rsidR="001C70EA" w:rsidRDefault="001C70EA" w:rsidP="001C70EA">
      <w:pPr>
        <w:pStyle w:val="a3"/>
        <w:jc w:val="both"/>
      </w:pPr>
      <w:r>
        <w:t>№</w:t>
      </w:r>
    </w:p>
    <w:p w:rsidR="001C70EA" w:rsidRDefault="001C70EA" w:rsidP="001C70EA">
      <w:pPr>
        <w:pStyle w:val="a3"/>
        <w:jc w:val="both"/>
      </w:pPr>
      <w:r>
        <w:t>№ п/п Профессия или</w:t>
      </w:r>
    </w:p>
    <w:p w:rsidR="001C70EA" w:rsidRDefault="001C70EA" w:rsidP="001C70EA">
      <w:pPr>
        <w:pStyle w:val="a3"/>
        <w:jc w:val="both"/>
      </w:pPr>
      <w:r>
        <w:t>должность Наименование средств</w:t>
      </w:r>
    </w:p>
    <w:p w:rsidR="001C70EA" w:rsidRDefault="001C70EA" w:rsidP="001C70EA">
      <w:pPr>
        <w:pStyle w:val="a3"/>
        <w:jc w:val="both"/>
      </w:pPr>
      <w:r>
        <w:t>индивидуальной защиты Нормы выдачи</w:t>
      </w:r>
    </w:p>
    <w:p w:rsidR="001C70EA" w:rsidRDefault="001C70EA" w:rsidP="001C70EA">
      <w:pPr>
        <w:pStyle w:val="a3"/>
        <w:jc w:val="both"/>
      </w:pPr>
      <w:r>
        <w:t>1 2 3 4</w:t>
      </w:r>
    </w:p>
    <w:p w:rsidR="001C70EA" w:rsidRDefault="001C70EA" w:rsidP="001C70EA">
      <w:pPr>
        <w:pStyle w:val="a3"/>
        <w:jc w:val="both"/>
      </w:pPr>
      <w:r>
        <w:t>1. Водитель автомобиля 1.Костюм для защиты от общих производственных загрязнений</w:t>
      </w:r>
    </w:p>
    <w:p w:rsidR="001C70EA" w:rsidRDefault="001C70EA" w:rsidP="001C70EA">
      <w:pPr>
        <w:pStyle w:val="a3"/>
        <w:jc w:val="both"/>
      </w:pPr>
      <w:r>
        <w:t>и механических воздействий</w:t>
      </w:r>
    </w:p>
    <w:p w:rsidR="001C70EA" w:rsidRDefault="001C70EA" w:rsidP="001C70EA">
      <w:pPr>
        <w:pStyle w:val="a3"/>
        <w:jc w:val="both"/>
      </w:pPr>
      <w:r>
        <w:t>2.Перчатки с точечным покрытием 1шт. на 1год</w:t>
      </w:r>
    </w:p>
    <w:p w:rsidR="001C70EA" w:rsidRDefault="001C70EA" w:rsidP="001C70EA">
      <w:pPr>
        <w:pStyle w:val="a3"/>
        <w:jc w:val="both"/>
      </w:pPr>
      <w:r>
        <w:t>12пар на 1год</w:t>
      </w:r>
    </w:p>
    <w:p w:rsidR="001C70EA" w:rsidRDefault="001C70EA" w:rsidP="001C70EA">
      <w:pPr>
        <w:pStyle w:val="a3"/>
        <w:jc w:val="both"/>
      </w:pPr>
      <w:r>
        <w:t>2. Заведующий хозяйством 1.Халат для защиты от общих производственных загрязнений</w:t>
      </w:r>
    </w:p>
    <w:p w:rsidR="001C70EA" w:rsidRDefault="001C70EA" w:rsidP="001C70EA">
      <w:pPr>
        <w:pStyle w:val="a3"/>
        <w:jc w:val="both"/>
      </w:pPr>
      <w:r>
        <w:t>и механических воздействий</w:t>
      </w:r>
    </w:p>
    <w:p w:rsidR="001C70EA" w:rsidRDefault="001C70EA" w:rsidP="001C70EA">
      <w:pPr>
        <w:pStyle w:val="a3"/>
        <w:jc w:val="both"/>
      </w:pPr>
      <w:r>
        <w:t>2.Перчатки с полимерным покрытием 1шт. на 1год</w:t>
      </w:r>
    </w:p>
    <w:p w:rsidR="001C70EA" w:rsidRDefault="001C70EA" w:rsidP="001C70EA">
      <w:pPr>
        <w:pStyle w:val="a3"/>
        <w:jc w:val="both"/>
      </w:pPr>
      <w:r>
        <w:t>6пар на 1год</w:t>
      </w:r>
    </w:p>
    <w:p w:rsidR="001C70EA" w:rsidRDefault="001C70EA" w:rsidP="001C70EA">
      <w:pPr>
        <w:pStyle w:val="a3"/>
        <w:jc w:val="both"/>
      </w:pPr>
      <w:r>
        <w:lastRenderedPageBreak/>
        <w:t>3. Социальный работник 1.Плащ или куртка</w:t>
      </w:r>
    </w:p>
    <w:p w:rsidR="001C70EA" w:rsidRDefault="001C70EA" w:rsidP="001C70EA">
      <w:pPr>
        <w:pStyle w:val="a3"/>
        <w:jc w:val="both"/>
      </w:pPr>
      <w:r>
        <w:t>2.Халат х/б</w:t>
      </w:r>
    </w:p>
    <w:p w:rsidR="001C70EA" w:rsidRDefault="001C70EA" w:rsidP="001C70EA">
      <w:pPr>
        <w:pStyle w:val="a3"/>
        <w:jc w:val="both"/>
      </w:pPr>
      <w:r>
        <w:t>3.Обувь зимняя (утепленная)</w:t>
      </w:r>
    </w:p>
    <w:p w:rsidR="001C70EA" w:rsidRDefault="001C70EA" w:rsidP="001C70EA">
      <w:pPr>
        <w:pStyle w:val="a3"/>
        <w:jc w:val="both"/>
      </w:pPr>
      <w:r>
        <w:t>4.Обувь кожаная</w:t>
      </w:r>
    </w:p>
    <w:p w:rsidR="001C70EA" w:rsidRDefault="001C70EA" w:rsidP="001C70EA">
      <w:pPr>
        <w:pStyle w:val="a3"/>
        <w:jc w:val="both"/>
      </w:pPr>
      <w:r>
        <w:t>5.Обувь резиновая</w:t>
      </w:r>
    </w:p>
    <w:p w:rsidR="001C70EA" w:rsidRDefault="001C70EA" w:rsidP="001C70EA">
      <w:pPr>
        <w:pStyle w:val="a3"/>
        <w:jc w:val="both"/>
      </w:pPr>
      <w:r>
        <w:t>6.Обувь комнатная</w:t>
      </w:r>
    </w:p>
    <w:p w:rsidR="001C70EA" w:rsidRDefault="001C70EA" w:rsidP="001C70EA">
      <w:pPr>
        <w:pStyle w:val="a3"/>
        <w:jc w:val="both"/>
      </w:pPr>
      <w:r>
        <w:t>7.Перчатки (варежки)</w:t>
      </w:r>
    </w:p>
    <w:p w:rsidR="001C70EA" w:rsidRDefault="001C70EA" w:rsidP="001C70EA">
      <w:pPr>
        <w:pStyle w:val="a3"/>
        <w:jc w:val="both"/>
      </w:pPr>
      <w:r>
        <w:t>8.Сумка-коляска</w:t>
      </w:r>
    </w:p>
    <w:p w:rsidR="001C70EA" w:rsidRDefault="001C70EA" w:rsidP="001C70EA">
      <w:pPr>
        <w:pStyle w:val="a3"/>
        <w:jc w:val="both"/>
      </w:pPr>
      <w:r>
        <w:t>9.Сумка хозяйственная</w:t>
      </w:r>
    </w:p>
    <w:p w:rsidR="001C70EA" w:rsidRDefault="001C70EA" w:rsidP="001C70EA">
      <w:pPr>
        <w:pStyle w:val="a3"/>
        <w:jc w:val="both"/>
      </w:pPr>
      <w:r>
        <w:t>10.Полотенце 1шт. на 3года</w:t>
      </w:r>
    </w:p>
    <w:p w:rsidR="001C70EA" w:rsidRDefault="001C70EA" w:rsidP="001C70EA">
      <w:pPr>
        <w:pStyle w:val="a3"/>
        <w:jc w:val="both"/>
      </w:pPr>
      <w:r>
        <w:t>1шт. на 1год 1пара на 3года</w:t>
      </w:r>
    </w:p>
    <w:p w:rsidR="001C70EA" w:rsidRDefault="001C70EA" w:rsidP="001C70EA">
      <w:pPr>
        <w:pStyle w:val="a3"/>
        <w:jc w:val="both"/>
      </w:pPr>
      <w:r>
        <w:t>1пара на 2года</w:t>
      </w:r>
    </w:p>
    <w:p w:rsidR="001C70EA" w:rsidRDefault="001C70EA" w:rsidP="001C70EA">
      <w:pPr>
        <w:pStyle w:val="a3"/>
        <w:jc w:val="both"/>
      </w:pPr>
      <w:r>
        <w:t>1пара на 2года</w:t>
      </w:r>
    </w:p>
    <w:p w:rsidR="001C70EA" w:rsidRDefault="001C70EA" w:rsidP="001C70EA">
      <w:pPr>
        <w:pStyle w:val="a3"/>
        <w:jc w:val="both"/>
      </w:pPr>
      <w:r>
        <w:t>1пара на 1год</w:t>
      </w:r>
    </w:p>
    <w:p w:rsidR="001C70EA" w:rsidRDefault="001C70EA" w:rsidP="001C70EA">
      <w:pPr>
        <w:pStyle w:val="a3"/>
        <w:jc w:val="both"/>
      </w:pPr>
      <w:r>
        <w:t>1пара на 2года</w:t>
      </w:r>
    </w:p>
    <w:p w:rsidR="001C70EA" w:rsidRDefault="001C70EA" w:rsidP="001C70EA">
      <w:pPr>
        <w:pStyle w:val="a3"/>
        <w:jc w:val="both"/>
      </w:pPr>
      <w:r>
        <w:t>1шт. на 1год</w:t>
      </w:r>
    </w:p>
    <w:p w:rsidR="001C70EA" w:rsidRDefault="001C70EA" w:rsidP="001C70EA">
      <w:pPr>
        <w:pStyle w:val="a3"/>
        <w:jc w:val="both"/>
      </w:pPr>
      <w:r>
        <w:t>1шт. на 1год</w:t>
      </w:r>
    </w:p>
    <w:p w:rsidR="001C70EA" w:rsidRDefault="001C70EA" w:rsidP="001C70EA">
      <w:pPr>
        <w:pStyle w:val="a3"/>
        <w:jc w:val="both"/>
      </w:pPr>
      <w:r>
        <w:t>2шт. на 1год</w:t>
      </w:r>
    </w:p>
    <w:p w:rsidR="001C70EA" w:rsidRDefault="001C70EA" w:rsidP="001C70EA">
      <w:pPr>
        <w:pStyle w:val="a3"/>
        <w:jc w:val="both"/>
      </w:pPr>
      <w:r>
        <w:t>4. Медицинская сестра 1.Плащ или куртка</w:t>
      </w:r>
    </w:p>
    <w:p w:rsidR="001C70EA" w:rsidRDefault="001C70EA" w:rsidP="001C70EA">
      <w:pPr>
        <w:pStyle w:val="a3"/>
        <w:jc w:val="both"/>
      </w:pPr>
      <w:r>
        <w:t>2.Халат медицинский</w:t>
      </w:r>
    </w:p>
    <w:p w:rsidR="001C70EA" w:rsidRDefault="001C70EA" w:rsidP="001C70EA">
      <w:pPr>
        <w:pStyle w:val="a3"/>
        <w:jc w:val="both"/>
      </w:pPr>
      <w:r>
        <w:t>3.Шапочка медицинская</w:t>
      </w:r>
    </w:p>
    <w:p w:rsidR="001C70EA" w:rsidRDefault="001C70EA" w:rsidP="001C70EA">
      <w:pPr>
        <w:pStyle w:val="a3"/>
        <w:jc w:val="both"/>
      </w:pPr>
      <w:r>
        <w:t>4.Обувь зимняя (утепленная)</w:t>
      </w:r>
    </w:p>
    <w:p w:rsidR="001C70EA" w:rsidRDefault="001C70EA" w:rsidP="001C70EA">
      <w:pPr>
        <w:pStyle w:val="a3"/>
        <w:jc w:val="both"/>
      </w:pPr>
      <w:r>
        <w:t>5.Обувь кожаная</w:t>
      </w:r>
    </w:p>
    <w:p w:rsidR="001C70EA" w:rsidRDefault="001C70EA" w:rsidP="001C70EA">
      <w:pPr>
        <w:pStyle w:val="a3"/>
        <w:jc w:val="both"/>
      </w:pPr>
      <w:r>
        <w:t>6.Обувь резиновая</w:t>
      </w:r>
    </w:p>
    <w:p w:rsidR="001C70EA" w:rsidRDefault="001C70EA" w:rsidP="001C70EA">
      <w:pPr>
        <w:pStyle w:val="a3"/>
        <w:jc w:val="both"/>
      </w:pPr>
      <w:r>
        <w:t>7.Обувь комнатная</w:t>
      </w:r>
    </w:p>
    <w:p w:rsidR="001C70EA" w:rsidRDefault="001C70EA" w:rsidP="001C70EA">
      <w:pPr>
        <w:pStyle w:val="a3"/>
        <w:jc w:val="both"/>
      </w:pPr>
      <w:r>
        <w:t>8.Перчатки (варежки)</w:t>
      </w:r>
    </w:p>
    <w:p w:rsidR="001C70EA" w:rsidRDefault="001C70EA" w:rsidP="001C70EA">
      <w:pPr>
        <w:pStyle w:val="a3"/>
        <w:jc w:val="both"/>
      </w:pPr>
      <w:r>
        <w:lastRenderedPageBreak/>
        <w:t>9.Сумка медицинская</w:t>
      </w:r>
    </w:p>
    <w:p w:rsidR="001C70EA" w:rsidRDefault="001C70EA" w:rsidP="001C70EA">
      <w:pPr>
        <w:pStyle w:val="a3"/>
        <w:jc w:val="both"/>
      </w:pPr>
      <w:r>
        <w:t>10.Полотенце</w:t>
      </w:r>
    </w:p>
    <w:p w:rsidR="001C70EA" w:rsidRDefault="001C70EA" w:rsidP="001C70EA">
      <w:pPr>
        <w:pStyle w:val="a3"/>
        <w:jc w:val="both"/>
      </w:pPr>
      <w:r>
        <w:t>1шт. на 3года</w:t>
      </w:r>
    </w:p>
    <w:p w:rsidR="001C70EA" w:rsidRDefault="001C70EA" w:rsidP="001C70EA">
      <w:pPr>
        <w:pStyle w:val="a3"/>
        <w:jc w:val="both"/>
      </w:pPr>
      <w:r>
        <w:t>1шт. на 1год</w:t>
      </w:r>
    </w:p>
    <w:p w:rsidR="001C70EA" w:rsidRDefault="001C70EA" w:rsidP="001C70EA">
      <w:pPr>
        <w:pStyle w:val="a3"/>
        <w:jc w:val="both"/>
      </w:pPr>
      <w:r>
        <w:t>1шт. на 1год</w:t>
      </w:r>
    </w:p>
    <w:p w:rsidR="001C70EA" w:rsidRDefault="001C70EA" w:rsidP="001C70EA">
      <w:pPr>
        <w:pStyle w:val="a3"/>
        <w:jc w:val="both"/>
      </w:pPr>
      <w:r>
        <w:t>1пара на 3года</w:t>
      </w:r>
    </w:p>
    <w:p w:rsidR="001C70EA" w:rsidRDefault="001C70EA" w:rsidP="001C70EA">
      <w:pPr>
        <w:pStyle w:val="a3"/>
        <w:jc w:val="both"/>
      </w:pPr>
      <w:r>
        <w:t>1пара на 2года</w:t>
      </w:r>
    </w:p>
    <w:p w:rsidR="001C70EA" w:rsidRDefault="001C70EA" w:rsidP="001C70EA">
      <w:pPr>
        <w:pStyle w:val="a3"/>
        <w:jc w:val="both"/>
      </w:pPr>
      <w:r>
        <w:t>1пара на 2года</w:t>
      </w:r>
    </w:p>
    <w:p w:rsidR="001C70EA" w:rsidRDefault="001C70EA" w:rsidP="001C70EA">
      <w:pPr>
        <w:pStyle w:val="a3"/>
        <w:jc w:val="both"/>
      </w:pPr>
      <w:r>
        <w:t>1пара на 1год</w:t>
      </w:r>
    </w:p>
    <w:p w:rsidR="001C70EA" w:rsidRDefault="001C70EA" w:rsidP="001C70EA">
      <w:pPr>
        <w:pStyle w:val="a3"/>
        <w:jc w:val="both"/>
      </w:pPr>
      <w:r>
        <w:t>1пара на 2года</w:t>
      </w:r>
    </w:p>
    <w:p w:rsidR="001C70EA" w:rsidRDefault="001C70EA" w:rsidP="001C70EA">
      <w:pPr>
        <w:pStyle w:val="a3"/>
        <w:jc w:val="both"/>
      </w:pPr>
      <w:r>
        <w:t>2шт. на 1год</w:t>
      </w:r>
    </w:p>
    <w:p w:rsidR="001C70EA" w:rsidRDefault="001C70EA" w:rsidP="001C70EA">
      <w:pPr>
        <w:pStyle w:val="a3"/>
        <w:jc w:val="both"/>
      </w:pPr>
      <w:r>
        <w:t>2шт. на 1год</w:t>
      </w:r>
    </w:p>
    <w:p w:rsidR="001C70EA" w:rsidRDefault="001C70EA" w:rsidP="001C70EA">
      <w:pPr>
        <w:pStyle w:val="a3"/>
        <w:jc w:val="both"/>
      </w:pPr>
      <w:r>
        <w:t>1 2 3 4</w:t>
      </w:r>
    </w:p>
    <w:p w:rsidR="001C70EA" w:rsidRDefault="001C70EA" w:rsidP="001C70EA">
      <w:pPr>
        <w:pStyle w:val="a3"/>
        <w:jc w:val="both"/>
      </w:pPr>
      <w:r>
        <w:t>5. Сторож 1.Костюм для защиты от общих производственных загрязнений</w:t>
      </w:r>
    </w:p>
    <w:p w:rsidR="001C70EA" w:rsidRDefault="001C70EA" w:rsidP="001C70EA">
      <w:pPr>
        <w:pStyle w:val="a3"/>
        <w:jc w:val="both"/>
      </w:pPr>
      <w:r>
        <w:t>и механических воздействий</w:t>
      </w:r>
    </w:p>
    <w:p w:rsidR="001C70EA" w:rsidRDefault="001C70EA" w:rsidP="001C70EA">
      <w:pPr>
        <w:pStyle w:val="a3"/>
        <w:jc w:val="both"/>
      </w:pPr>
      <w:r>
        <w:t>2.Сапоги резиновые с защитным подноском</w:t>
      </w:r>
    </w:p>
    <w:p w:rsidR="001C70EA" w:rsidRDefault="001C70EA" w:rsidP="001C70EA">
      <w:pPr>
        <w:pStyle w:val="a3"/>
        <w:jc w:val="both"/>
      </w:pPr>
      <w:r>
        <w:t>3.Перчатки с полимерным покрытием 1шт. на 1год</w:t>
      </w:r>
    </w:p>
    <w:p w:rsidR="001C70EA" w:rsidRDefault="001C70EA" w:rsidP="001C70EA">
      <w:pPr>
        <w:pStyle w:val="a3"/>
        <w:jc w:val="both"/>
      </w:pPr>
      <w:r>
        <w:t>1пара на 1год</w:t>
      </w:r>
    </w:p>
    <w:p w:rsidR="001C70EA" w:rsidRDefault="001C70EA" w:rsidP="001C70EA">
      <w:pPr>
        <w:pStyle w:val="a3"/>
        <w:jc w:val="both"/>
      </w:pPr>
      <w:r>
        <w:t>12пар на 1год</w:t>
      </w:r>
    </w:p>
    <w:p w:rsidR="001C70EA" w:rsidRDefault="001C70EA" w:rsidP="001C70EA">
      <w:pPr>
        <w:pStyle w:val="a3"/>
        <w:jc w:val="both"/>
      </w:pPr>
      <w:r>
        <w:t>6. Уборщик служебных помещений 1.Костюм или халат для защиты от общих производственных загрязнений</w:t>
      </w:r>
    </w:p>
    <w:p w:rsidR="001C70EA" w:rsidRDefault="001C70EA" w:rsidP="001C70EA">
      <w:pPr>
        <w:pStyle w:val="a3"/>
        <w:jc w:val="both"/>
      </w:pPr>
      <w:r>
        <w:t>и механических воздействий</w:t>
      </w:r>
    </w:p>
    <w:p w:rsidR="001C70EA" w:rsidRDefault="001C70EA" w:rsidP="001C70EA">
      <w:pPr>
        <w:pStyle w:val="a3"/>
        <w:jc w:val="both"/>
      </w:pPr>
      <w:r>
        <w:t>2.Перчатки с полимерным покрытием</w:t>
      </w:r>
    </w:p>
    <w:p w:rsidR="001C70EA" w:rsidRDefault="001C70EA" w:rsidP="001C70EA">
      <w:pPr>
        <w:pStyle w:val="a3"/>
        <w:jc w:val="both"/>
      </w:pPr>
      <w:r>
        <w:t>3.Перчатки резиновые или из полимерных материалов 1шт. на 1год</w:t>
      </w:r>
    </w:p>
    <w:p w:rsidR="001C70EA" w:rsidRDefault="001C70EA" w:rsidP="001C70EA">
      <w:pPr>
        <w:pStyle w:val="a3"/>
        <w:jc w:val="both"/>
      </w:pPr>
      <w:r>
        <w:t>6пар на 1год</w:t>
      </w:r>
    </w:p>
    <w:p w:rsidR="001C70EA" w:rsidRDefault="001C70EA" w:rsidP="001C70EA">
      <w:pPr>
        <w:pStyle w:val="a3"/>
        <w:jc w:val="both"/>
      </w:pPr>
      <w:r>
        <w:t>12пар на 1год</w:t>
      </w:r>
    </w:p>
    <w:p w:rsidR="001C70EA" w:rsidRDefault="001C70EA" w:rsidP="001C70EA">
      <w:pPr>
        <w:pStyle w:val="a3"/>
        <w:jc w:val="right"/>
      </w:pPr>
      <w:r>
        <w:t>Приложение № 3</w:t>
      </w:r>
    </w:p>
    <w:p w:rsidR="001C70EA" w:rsidRDefault="001C70EA" w:rsidP="001C70EA">
      <w:pPr>
        <w:pStyle w:val="a3"/>
        <w:jc w:val="right"/>
      </w:pPr>
      <w:r>
        <w:lastRenderedPageBreak/>
        <w:t>к Соглашению по охране</w:t>
      </w:r>
    </w:p>
    <w:p w:rsidR="001C70EA" w:rsidRDefault="001C70EA" w:rsidP="001C70EA">
      <w:pPr>
        <w:pStyle w:val="a3"/>
        <w:jc w:val="right"/>
      </w:pPr>
      <w:r>
        <w:t>труда на 2019-2021 годы</w:t>
      </w:r>
    </w:p>
    <w:p w:rsidR="001C70EA" w:rsidRDefault="001C70EA" w:rsidP="001C70EA">
      <w:pPr>
        <w:pStyle w:val="a3"/>
        <w:jc w:val="center"/>
      </w:pPr>
      <w:r>
        <w:rPr>
          <w:rStyle w:val="a4"/>
        </w:rPr>
        <w:t>Перечень</w:t>
      </w:r>
    </w:p>
    <w:p w:rsidR="001C70EA" w:rsidRDefault="001C70EA" w:rsidP="001C70EA">
      <w:pPr>
        <w:pStyle w:val="a3"/>
        <w:jc w:val="center"/>
      </w:pPr>
      <w:r>
        <w:rPr>
          <w:rStyle w:val="a4"/>
        </w:rPr>
        <w:t>профессий, для которых необходима выдача смывающих</w:t>
      </w:r>
    </w:p>
    <w:p w:rsidR="001C70EA" w:rsidRDefault="001C70EA" w:rsidP="001C70EA">
      <w:pPr>
        <w:pStyle w:val="a3"/>
        <w:jc w:val="center"/>
      </w:pPr>
      <w:r>
        <w:rPr>
          <w:rStyle w:val="a4"/>
        </w:rPr>
        <w:t>и обезвреживающих средств</w:t>
      </w:r>
    </w:p>
    <w:p w:rsidR="001C70EA" w:rsidRDefault="001C70EA" w:rsidP="001C70EA">
      <w:pPr>
        <w:pStyle w:val="a3"/>
        <w:jc w:val="both"/>
      </w:pPr>
      <w:r>
        <w:t>Профессия, должность Вид смывающих и (или) обезвреживающих средств Норма выдачи</w:t>
      </w:r>
    </w:p>
    <w:p w:rsidR="001C70EA" w:rsidRDefault="001C70EA" w:rsidP="001C70EA">
      <w:pPr>
        <w:pStyle w:val="a3"/>
        <w:jc w:val="both"/>
      </w:pPr>
      <w:r>
        <w:t>на 1 работника на месяц</w:t>
      </w:r>
    </w:p>
    <w:p w:rsidR="001C70EA" w:rsidRDefault="001C70EA" w:rsidP="001C70EA">
      <w:pPr>
        <w:pStyle w:val="a3"/>
        <w:jc w:val="both"/>
      </w:pPr>
      <w:r>
        <w:t>1.Водитель автомобиля 1.Средство гидрофильного действия (впитывающие влагу, увлажняющие кожу)</w:t>
      </w:r>
    </w:p>
    <w:p w:rsidR="001C70EA" w:rsidRDefault="001C70EA" w:rsidP="001C70EA">
      <w:pPr>
        <w:pStyle w:val="a3"/>
        <w:jc w:val="both"/>
      </w:pPr>
      <w:r>
        <w:t>2.Мыло или жидкое моющее средство</w:t>
      </w:r>
    </w:p>
    <w:p w:rsidR="001C70EA" w:rsidRDefault="001C70EA" w:rsidP="001C70EA">
      <w:pPr>
        <w:pStyle w:val="a3"/>
        <w:jc w:val="both"/>
      </w:pPr>
      <w:r>
        <w:t>3.Очищающий крем, гель и паста</w:t>
      </w:r>
    </w:p>
    <w:p w:rsidR="001C70EA" w:rsidRDefault="001C70EA" w:rsidP="001C70EA">
      <w:pPr>
        <w:pStyle w:val="a3"/>
        <w:jc w:val="both"/>
      </w:pPr>
      <w:r>
        <w:t>4.Регенерирующий, восстанавливающий крем, эмульсия 100 мл</w:t>
      </w:r>
    </w:p>
    <w:p w:rsidR="001C70EA" w:rsidRDefault="001C70EA" w:rsidP="001C70EA">
      <w:pPr>
        <w:pStyle w:val="a3"/>
        <w:jc w:val="both"/>
      </w:pPr>
      <w:r>
        <w:t>300 г или (500мл)</w:t>
      </w:r>
    </w:p>
    <w:p w:rsidR="001C70EA" w:rsidRDefault="001C70EA" w:rsidP="001C70EA">
      <w:pPr>
        <w:pStyle w:val="a3"/>
        <w:jc w:val="both"/>
      </w:pPr>
      <w:r>
        <w:t>200 мл</w:t>
      </w:r>
    </w:p>
    <w:p w:rsidR="001C70EA" w:rsidRDefault="001C70EA" w:rsidP="001C70EA">
      <w:pPr>
        <w:pStyle w:val="a3"/>
        <w:jc w:val="both"/>
      </w:pPr>
      <w:r>
        <w:t>100 мл</w:t>
      </w:r>
    </w:p>
    <w:p w:rsidR="001C70EA" w:rsidRDefault="001C70EA" w:rsidP="001C70EA">
      <w:pPr>
        <w:pStyle w:val="a3"/>
        <w:jc w:val="both"/>
      </w:pPr>
      <w:r>
        <w:t>2.Медицинская сестра 1.Средство для защиты от бактериологических вредных факторов (дезинфицирующее)</w:t>
      </w:r>
    </w:p>
    <w:p w:rsidR="001C70EA" w:rsidRDefault="001C70EA" w:rsidP="001C70EA">
      <w:pPr>
        <w:pStyle w:val="a3"/>
        <w:jc w:val="both"/>
      </w:pPr>
      <w:r>
        <w:t>2.Мыло или жидкое моющее средство</w:t>
      </w:r>
    </w:p>
    <w:p w:rsidR="001C70EA" w:rsidRDefault="001C70EA" w:rsidP="001C70EA">
      <w:pPr>
        <w:pStyle w:val="a3"/>
        <w:jc w:val="both"/>
      </w:pPr>
      <w:r>
        <w:t>100 мл</w:t>
      </w:r>
    </w:p>
    <w:p w:rsidR="001C70EA" w:rsidRDefault="001C70EA" w:rsidP="001C70EA">
      <w:pPr>
        <w:pStyle w:val="a3"/>
        <w:jc w:val="both"/>
      </w:pPr>
      <w:r>
        <w:t>200г или (250 мл) в дозирующих устройствах</w:t>
      </w:r>
    </w:p>
    <w:p w:rsidR="001C70EA" w:rsidRDefault="001C70EA" w:rsidP="001C70EA">
      <w:pPr>
        <w:pStyle w:val="a3"/>
        <w:jc w:val="both"/>
      </w:pPr>
      <w:r>
        <w:t>3.Уборщик служебных помещений</w:t>
      </w:r>
    </w:p>
    <w:p w:rsidR="001C70EA" w:rsidRDefault="001C70EA" w:rsidP="001C70EA">
      <w:pPr>
        <w:pStyle w:val="a3"/>
        <w:jc w:val="both"/>
      </w:pPr>
      <w:r>
        <w:t>1.Мыло или жидкое моющее средство</w:t>
      </w:r>
    </w:p>
    <w:p w:rsidR="001C70EA" w:rsidRDefault="001C70EA" w:rsidP="001C70EA">
      <w:pPr>
        <w:pStyle w:val="a3"/>
        <w:jc w:val="both"/>
      </w:pPr>
      <w:r>
        <w:t>200г или (250 мл) в дозирующих устройствах</w:t>
      </w:r>
    </w:p>
    <w:p w:rsidR="005E6AF1" w:rsidRPr="001C70EA" w:rsidRDefault="005E6AF1" w:rsidP="001C70EA">
      <w:bookmarkStart w:id="0" w:name="_GoBack"/>
      <w:bookmarkEnd w:id="0"/>
    </w:p>
    <w:sectPr w:rsidR="005E6AF1" w:rsidRPr="001C7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C67"/>
    <w:rsid w:val="001C70EA"/>
    <w:rsid w:val="005E6AF1"/>
    <w:rsid w:val="00822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85A20C-05CF-4D73-BF96-DD80501D0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7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70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1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1132</Words>
  <Characters>6458</Characters>
  <Application>Microsoft Office Word</Application>
  <DocSecurity>0</DocSecurity>
  <Lines>53</Lines>
  <Paragraphs>15</Paragraphs>
  <ScaleCrop>false</ScaleCrop>
  <Company/>
  <LinksUpToDate>false</LinksUpToDate>
  <CharactersWithSpaces>7575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2</cp:revision>
  <dcterms:created xsi:type="dcterms:W3CDTF">2021-11-30T04:40:00Z</dcterms:created>
  <dcterms:modified xsi:type="dcterms:W3CDTF">2021-11-30T04:40:00Z</dcterms:modified>
</cp:coreProperties>
</file>